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D02B58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начальник</w:t>
      </w:r>
      <w:r w:rsidR="00700DE8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>отдела</w:t>
      </w:r>
      <w:r w:rsidR="00E3431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приватизации, торгов и аренды муниципального имущества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1699"/>
        <w:gridCol w:w="1003"/>
        <w:gridCol w:w="1134"/>
        <w:gridCol w:w="1696"/>
        <w:gridCol w:w="1414"/>
        <w:gridCol w:w="1001"/>
        <w:gridCol w:w="1405"/>
        <w:gridCol w:w="239"/>
      </w:tblGrid>
      <w:tr w:rsidR="003D2058" w:rsidRPr="00737826" w:rsidTr="00737826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портных средств, принадлежащих на праве собственн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сти</w:t>
            </w:r>
          </w:p>
        </w:tc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гого объекта недвижимого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737826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средства, с указ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нием вида и ма</w:t>
            </w:r>
            <w:r w:rsidRPr="00737826">
              <w:rPr>
                <w:b/>
                <w:sz w:val="18"/>
                <w:szCs w:val="18"/>
              </w:rPr>
              <w:t>р</w:t>
            </w:r>
            <w:r w:rsidRPr="00737826">
              <w:rPr>
                <w:b/>
                <w:sz w:val="18"/>
                <w:szCs w:val="18"/>
              </w:rPr>
              <w:t>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ве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точниках пол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737826">
        <w:trPr>
          <w:trHeight w:val="108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43546B" w:rsidRPr="00737826" w:rsidRDefault="0043546B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D02B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Голубе</w:t>
            </w:r>
            <w:r w:rsidR="009C52F0">
              <w:rPr>
                <w:b/>
                <w:bCs/>
                <w:sz w:val="18"/>
                <w:szCs w:val="18"/>
              </w:rPr>
              <w:t>в</w:t>
            </w:r>
            <w:r w:rsidR="00700DE8">
              <w:rPr>
                <w:b/>
                <w:bCs/>
                <w:sz w:val="18"/>
                <w:szCs w:val="18"/>
              </w:rPr>
              <w:t>а</w:t>
            </w:r>
            <w:r w:rsidR="003D2058"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Pr="00737826" w:rsidRDefault="00D02B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Жанна</w:t>
            </w:r>
          </w:p>
          <w:p w:rsidR="003D2058" w:rsidRPr="00737826" w:rsidRDefault="00D02B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Кирилло</w:t>
            </w:r>
            <w:r w:rsidR="00E34319">
              <w:rPr>
                <w:b/>
                <w:bCs/>
                <w:sz w:val="18"/>
                <w:szCs w:val="18"/>
              </w:rPr>
              <w:t>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D02B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972,4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3431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½ доля квартиры в общедол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вой собс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F475AA" w:rsidRDefault="00D02B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3431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D02B58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2F0CA6" w:rsidRDefault="002F0CA6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737826" w:rsidTr="00737826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737826" w:rsidRDefault="00737826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8F8" w:rsidRDefault="000A28F8" w:rsidP="00D60964">
      <w:r>
        <w:separator/>
      </w:r>
    </w:p>
  </w:endnote>
  <w:endnote w:type="continuationSeparator" w:id="1">
    <w:p w:rsidR="000A28F8" w:rsidRDefault="000A28F8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80376D">
        <w:pPr>
          <w:pStyle w:val="ab"/>
          <w:jc w:val="right"/>
        </w:pPr>
        <w:fldSimple w:instr=" PAGE   \* MERGEFORMAT ">
          <w:r w:rsidR="0043546B">
            <w:rPr>
              <w:noProof/>
            </w:rPr>
            <w:t>0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8F8" w:rsidRDefault="000A28F8" w:rsidP="00D60964">
      <w:r>
        <w:separator/>
      </w:r>
    </w:p>
  </w:footnote>
  <w:footnote w:type="continuationSeparator" w:id="1">
    <w:p w:rsidR="000A28F8" w:rsidRDefault="000A28F8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A28F8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546B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C7"/>
    <w:rsid w:val="007F78E8"/>
    <w:rsid w:val="0080376D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4572E"/>
    <w:rsid w:val="00C45EE2"/>
    <w:rsid w:val="00C54CB4"/>
    <w:rsid w:val="00CF5DF5"/>
    <w:rsid w:val="00D02B58"/>
    <w:rsid w:val="00D3060A"/>
    <w:rsid w:val="00D43DD1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9009A"/>
    <w:rsid w:val="00EA59BD"/>
    <w:rsid w:val="00EB4A06"/>
    <w:rsid w:val="00EB5CA5"/>
    <w:rsid w:val="00EB7496"/>
    <w:rsid w:val="00EE52D4"/>
    <w:rsid w:val="00EF35F4"/>
    <w:rsid w:val="00F03A8D"/>
    <w:rsid w:val="00F17BD8"/>
    <w:rsid w:val="00F2396D"/>
    <w:rsid w:val="00F3540E"/>
    <w:rsid w:val="00F475AA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2014-05-20T01:28:00Z</cp:lastPrinted>
  <dcterms:created xsi:type="dcterms:W3CDTF">2014-05-19T06:04:00Z</dcterms:created>
  <dcterms:modified xsi:type="dcterms:W3CDTF">2014-05-20T01:29:00Z</dcterms:modified>
</cp:coreProperties>
</file>