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EB9" w:rsidRPr="009E7ADE" w:rsidRDefault="001D0EB9" w:rsidP="001D0EB9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7ADE">
        <w:rPr>
          <w:rFonts w:ascii="Times New Roman" w:eastAsia="Times New Roman" w:hAnsi="Times New Roman" w:cs="Times New Roman"/>
          <w:b/>
          <w:sz w:val="28"/>
          <w:szCs w:val="28"/>
        </w:rPr>
        <w:t>Сведения о доходах, об имуществе и обязательствах имущественного характера,</w:t>
      </w:r>
    </w:p>
    <w:p w:rsidR="001D0EB9" w:rsidRPr="009E7ADE" w:rsidRDefault="001D0EB9" w:rsidP="001D0EB9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7ADE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представленные муниципальными служащими администрации </w:t>
      </w:r>
      <w:proofErr w:type="spellStart"/>
      <w:r w:rsidRPr="009E7ADE">
        <w:rPr>
          <w:rFonts w:ascii="Times New Roman" w:eastAsia="Times New Roman" w:hAnsi="Times New Roman" w:cs="Times New Roman"/>
          <w:b/>
          <w:sz w:val="28"/>
          <w:szCs w:val="28"/>
        </w:rPr>
        <w:t>Ичалковского</w:t>
      </w:r>
      <w:proofErr w:type="spellEnd"/>
      <w:r w:rsidRPr="009E7ADE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</w:t>
      </w:r>
    </w:p>
    <w:p w:rsidR="001D0EB9" w:rsidRPr="009E7ADE" w:rsidRDefault="001D0EB9" w:rsidP="001D0EB9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7ADE">
        <w:rPr>
          <w:rFonts w:ascii="Times New Roman" w:eastAsia="Times New Roman" w:hAnsi="Times New Roman" w:cs="Times New Roman"/>
          <w:b/>
          <w:sz w:val="28"/>
          <w:szCs w:val="28"/>
        </w:rPr>
        <w:t xml:space="preserve"> Перевозского муниципального района</w:t>
      </w:r>
    </w:p>
    <w:p w:rsidR="001D0EB9" w:rsidRPr="009E7ADE" w:rsidRDefault="001D0EB9" w:rsidP="001D0EB9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7ADE">
        <w:rPr>
          <w:rFonts w:ascii="Times New Roman" w:eastAsia="Times New Roman" w:hAnsi="Times New Roman" w:cs="Times New Roman"/>
          <w:b/>
          <w:sz w:val="28"/>
          <w:szCs w:val="28"/>
        </w:rPr>
        <w:t>за отчетный финансовый год с 1 января 2011 года по 31 декабря 2011 года</w:t>
      </w:r>
    </w:p>
    <w:tbl>
      <w:tblPr>
        <w:tblW w:w="1518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06"/>
        <w:gridCol w:w="2340"/>
        <w:gridCol w:w="1800"/>
        <w:gridCol w:w="1980"/>
        <w:gridCol w:w="1440"/>
        <w:gridCol w:w="3600"/>
        <w:gridCol w:w="1714"/>
        <w:gridCol w:w="1706"/>
      </w:tblGrid>
      <w:tr w:rsidR="001D0EB9" w:rsidRPr="007B6209" w:rsidTr="009A09C9">
        <w:tc>
          <w:tcPr>
            <w:tcW w:w="606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Порядковый №</w:t>
            </w:r>
          </w:p>
        </w:tc>
        <w:tc>
          <w:tcPr>
            <w:tcW w:w="2340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800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7B6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6754" w:type="dxa"/>
            <w:gridSpan w:val="3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1706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B62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(вид, марка) </w:t>
            </w:r>
          </w:p>
        </w:tc>
      </w:tr>
      <w:tr w:rsidR="001D0EB9" w:rsidRPr="007B6209" w:rsidTr="009A09C9">
        <w:tc>
          <w:tcPr>
            <w:tcW w:w="606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40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0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6209">
              <w:rPr>
                <w:rFonts w:ascii="Times New Roman" w:eastAsia="Times New Roman" w:hAnsi="Times New Roman" w:cs="Times New Roman"/>
                <w:b/>
              </w:rPr>
              <w:t xml:space="preserve">Вид объектов недвижимости </w:t>
            </w:r>
          </w:p>
        </w:tc>
        <w:tc>
          <w:tcPr>
            <w:tcW w:w="3600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6209">
              <w:rPr>
                <w:rFonts w:ascii="Times New Roman" w:eastAsia="Times New Roman" w:hAnsi="Times New Roman" w:cs="Times New Roman"/>
                <w:b/>
              </w:rPr>
              <w:t>Площадь (кв</w:t>
            </w:r>
            <w:proofErr w:type="gramStart"/>
            <w:r w:rsidRPr="007B6209">
              <w:rPr>
                <w:rFonts w:ascii="Times New Roman" w:eastAsia="Times New Roman" w:hAnsi="Times New Roman" w:cs="Times New Roman"/>
                <w:b/>
              </w:rPr>
              <w:t>.м</w:t>
            </w:r>
            <w:proofErr w:type="gramEnd"/>
            <w:r w:rsidRPr="007B6209">
              <w:rPr>
                <w:rFonts w:ascii="Times New Roman" w:eastAsia="Times New Roman" w:hAnsi="Times New Roman" w:cs="Times New Roman"/>
                <w:b/>
              </w:rPr>
              <w:t>)</w:t>
            </w:r>
          </w:p>
        </w:tc>
        <w:tc>
          <w:tcPr>
            <w:tcW w:w="1714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B6209">
              <w:rPr>
                <w:rFonts w:ascii="Times New Roman" w:eastAsia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706" w:type="dxa"/>
          </w:tcPr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D0EB9" w:rsidRPr="007B6209" w:rsidTr="009A09C9">
        <w:tc>
          <w:tcPr>
            <w:tcW w:w="606" w:type="dxa"/>
          </w:tcPr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B620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40" w:type="dxa"/>
          </w:tcPr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Нужин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Александр Иванович</w:t>
            </w: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B6209">
              <w:rPr>
                <w:rFonts w:ascii="Times New Roman" w:eastAsia="Times New Roman" w:hAnsi="Times New Roman" w:cs="Times New Roman"/>
              </w:rPr>
              <w:t>супруга</w:t>
            </w: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B6209">
              <w:rPr>
                <w:rFonts w:ascii="Times New Roman" w:eastAsia="Times New Roman" w:hAnsi="Times New Roman" w:cs="Times New Roman"/>
              </w:rPr>
              <w:t>дочь</w:t>
            </w: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800" w:type="dxa"/>
          </w:tcPr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7B6209">
              <w:rPr>
                <w:rFonts w:ascii="Times New Roman" w:eastAsia="Times New Roman" w:hAnsi="Times New Roman" w:cs="Times New Roman"/>
              </w:rPr>
              <w:t>глава администрации</w:t>
            </w: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</w:tcPr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432392</w:t>
            </w: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180762</w:t>
            </w: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440" w:type="dxa"/>
          </w:tcPr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Дом </w:t>
            </w: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3600" w:type="dxa"/>
          </w:tcPr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81,3 (безвозмездное пользование)</w:t>
            </w: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2208 (индивидуальная собственность)</w:t>
            </w: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81,3 (общая совместная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собствен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81,3 (общая совместная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собствен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</w:tcPr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6" w:type="dxa"/>
          </w:tcPr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Автомобиль</w:t>
            </w:r>
            <w:r w:rsidRPr="00AD782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Hyundai</w:t>
            </w:r>
            <w:r w:rsidRPr="00AD782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Accent</w:t>
            </w: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  <w:p w:rsidR="001D0EB9" w:rsidRPr="003806BC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1D0EB9" w:rsidRPr="007B6209" w:rsidTr="009A09C9">
        <w:tc>
          <w:tcPr>
            <w:tcW w:w="606" w:type="dxa"/>
          </w:tcPr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40" w:type="dxa"/>
          </w:tcPr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Гибалина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Татьяна Викторовна</w:t>
            </w: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800" w:type="dxa"/>
          </w:tcPr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Специалист 1 кат</w:t>
            </w:r>
          </w:p>
        </w:tc>
        <w:tc>
          <w:tcPr>
            <w:tcW w:w="1980" w:type="dxa"/>
          </w:tcPr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181446</w:t>
            </w: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144808</w:t>
            </w:r>
          </w:p>
        </w:tc>
        <w:tc>
          <w:tcPr>
            <w:tcW w:w="1440" w:type="dxa"/>
          </w:tcPr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Дом</w:t>
            </w: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</w:tcPr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90,5 (общая совместная собственность)</w:t>
            </w: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14" w:type="dxa"/>
          </w:tcPr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6" w:type="dxa"/>
          </w:tcPr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Pr="00FC24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1D0EB9" w:rsidRPr="007B6209" w:rsidTr="009A09C9">
        <w:tc>
          <w:tcPr>
            <w:tcW w:w="606" w:type="dxa"/>
          </w:tcPr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40" w:type="dxa"/>
          </w:tcPr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Ермошина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Зоя Николаевна</w:t>
            </w: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800" w:type="dxa"/>
          </w:tcPr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Специалист 2 кат</w:t>
            </w:r>
          </w:p>
        </w:tc>
        <w:tc>
          <w:tcPr>
            <w:tcW w:w="1980" w:type="dxa"/>
          </w:tcPr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140598</w:t>
            </w: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93411</w:t>
            </w:r>
          </w:p>
        </w:tc>
        <w:tc>
          <w:tcPr>
            <w:tcW w:w="1440" w:type="dxa"/>
          </w:tcPr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Квартира </w:t>
            </w: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Земельный участок</w:t>
            </w:r>
          </w:p>
          <w:p w:rsidR="001D0EB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00" w:type="dxa"/>
          </w:tcPr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47,7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общая совместная собственность)</w:t>
            </w: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1810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индивидуальная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собствен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.)</w:t>
            </w: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47,7 (постоянное бессрочное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пользование)</w:t>
            </w:r>
          </w:p>
        </w:tc>
        <w:tc>
          <w:tcPr>
            <w:tcW w:w="1714" w:type="dxa"/>
          </w:tcPr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Pr="007B62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1706" w:type="dxa"/>
          </w:tcPr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1D0EB9" w:rsidRPr="00FC2409" w:rsidRDefault="001D0EB9" w:rsidP="009A09C9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ВАЗ 2106</w:t>
            </w:r>
          </w:p>
        </w:tc>
      </w:tr>
    </w:tbl>
    <w:p w:rsidR="001D0EB9" w:rsidRDefault="001D0EB9" w:rsidP="001D0EB9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36671A" w:rsidRDefault="001D0EB9"/>
    <w:sectPr w:rsidR="0036671A" w:rsidSect="001D0EB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EB9"/>
    <w:rsid w:val="00075A9F"/>
    <w:rsid w:val="001D0EB9"/>
    <w:rsid w:val="003B4670"/>
    <w:rsid w:val="008A6454"/>
    <w:rsid w:val="00AA025D"/>
    <w:rsid w:val="00B83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1192</Characters>
  <Application>Microsoft Office Word</Application>
  <DocSecurity>0</DocSecurity>
  <Lines>9</Lines>
  <Paragraphs>2</Paragraphs>
  <ScaleCrop>false</ScaleCrop>
  <Company>Microsoft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2013-12-04T11:23:00Z</dcterms:created>
  <dcterms:modified xsi:type="dcterms:W3CDTF">2013-12-04T11:24:00Z</dcterms:modified>
</cp:coreProperties>
</file>