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55"/>
        <w:tblW w:w="155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855"/>
        <w:gridCol w:w="1999"/>
        <w:gridCol w:w="1570"/>
        <w:gridCol w:w="2427"/>
        <w:gridCol w:w="748"/>
        <w:gridCol w:w="1376"/>
        <w:gridCol w:w="1444"/>
        <w:gridCol w:w="1856"/>
        <w:gridCol w:w="999"/>
        <w:gridCol w:w="1285"/>
      </w:tblGrid>
      <w:tr w:rsidR="00882D4C" w:rsidRPr="00005A86" w:rsidTr="00921BFC">
        <w:trPr>
          <w:trHeight w:hRule="exact" w:val="970"/>
        </w:trPr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Фамилия, имя, отчество</w:t>
            </w:r>
          </w:p>
        </w:tc>
        <w:tc>
          <w:tcPr>
            <w:tcW w:w="1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Должность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Декларированный годовой доход за 2012 год (руб.)</w:t>
            </w:r>
          </w:p>
        </w:tc>
        <w:tc>
          <w:tcPr>
            <w:tcW w:w="59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Перечень объектов недвижимого </w:t>
            </w:r>
            <w:proofErr w:type="spellStart"/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имущества,находящихся</w:t>
            </w:r>
            <w:proofErr w:type="spellEnd"/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в пользовании</w:t>
            </w:r>
          </w:p>
        </w:tc>
      </w:tr>
      <w:tr w:rsidR="00882D4C" w:rsidRPr="00005A86" w:rsidTr="00921BFC">
        <w:tc>
          <w:tcPr>
            <w:tcW w:w="18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</w:tc>
        <w:tc>
          <w:tcPr>
            <w:tcW w:w="1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</w:tc>
        <w:tc>
          <w:tcPr>
            <w:tcW w:w="1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</w:tc>
        <w:tc>
          <w:tcPr>
            <w:tcW w:w="242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Вид объектов недвижимости</w:t>
            </w:r>
          </w:p>
        </w:tc>
        <w:tc>
          <w:tcPr>
            <w:tcW w:w="74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Площадь (кв. м)</w:t>
            </w:r>
          </w:p>
        </w:tc>
        <w:tc>
          <w:tcPr>
            <w:tcW w:w="13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 xml:space="preserve">Страна </w:t>
            </w:r>
            <w:proofErr w:type="spellStart"/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располо</w:t>
            </w:r>
            <w:proofErr w:type="spellEnd"/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proofErr w:type="spellStart"/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жения</w:t>
            </w:r>
            <w:proofErr w:type="spellEnd"/>
          </w:p>
        </w:tc>
        <w:tc>
          <w:tcPr>
            <w:tcW w:w="144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Транспортные средства</w:t>
            </w:r>
          </w:p>
        </w:tc>
        <w:tc>
          <w:tcPr>
            <w:tcW w:w="185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Вид объектов недвижимости</w:t>
            </w:r>
          </w:p>
        </w:tc>
        <w:tc>
          <w:tcPr>
            <w:tcW w:w="99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Площадь (кв. м.)</w:t>
            </w:r>
          </w:p>
        </w:tc>
        <w:tc>
          <w:tcPr>
            <w:tcW w:w="12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Страна расположения</w:t>
            </w:r>
          </w:p>
        </w:tc>
      </w:tr>
      <w:tr w:rsidR="00882D4C" w:rsidRPr="00005A86" w:rsidTr="00921BFC"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Смирнова Валентина Дмитриевна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792FC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5D1EE0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497491.97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Индивидуальный жилой дом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 xml:space="preserve">Земельный участок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140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2700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-</w:t>
            </w:r>
          </w:p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spacing w:after="0" w:line="240" w:lineRule="auto"/>
              <w:jc w:val="center"/>
              <w:rPr>
                <w:rFonts w:ascii="Times New Roman" w:hAnsi="Times New Roman" w:cs="Arial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Индивидуальный жилой дом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 xml:space="preserve">Земельный участок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140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2700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</w:tc>
      </w:tr>
      <w:tr w:rsidR="00882D4C" w:rsidRPr="00005A86" w:rsidTr="00921BFC"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Смирнов Анатолий Дмитриевич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240 000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Индивидуальный жилой дом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 xml:space="preserve">Земельный участок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140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2700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камаз-5320</w:t>
            </w:r>
          </w:p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spacing w:after="0" w:line="240" w:lineRule="auto"/>
              <w:rPr>
                <w:rFonts w:ascii="Times New Roman" w:hAnsi="Times New Roman" w:cs="Arial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Легковой автомобиль</w:t>
            </w:r>
            <w:r w:rsidRPr="00005A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005A86">
              <w:rPr>
                <w:rFonts w:ascii="Times New Roman" w:hAnsi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005A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RAV4; </w:t>
            </w:r>
            <w:proofErr w:type="spellStart"/>
            <w:r w:rsidRPr="00005A86">
              <w:rPr>
                <w:rFonts w:ascii="Times New Roman" w:hAnsi="Times New Roman"/>
                <w:sz w:val="24"/>
                <w:szCs w:val="24"/>
                <w:lang w:eastAsia="ru-RU"/>
              </w:rPr>
              <w:t>HyundaiSantaFe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Индивидуальный жилой дом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 xml:space="preserve">Земельный участок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140</w:t>
            </w: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  <w:r w:rsidRPr="00005A86"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  <w:t>2700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  <w:r w:rsidRPr="00005A86"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  <w:t>РФ</w:t>
            </w:r>
          </w:p>
        </w:tc>
      </w:tr>
      <w:tr w:rsidR="00882D4C" w:rsidRPr="00005A86" w:rsidTr="00921BFC"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Несовершеннолетних детей - нет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05A8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AutoHyphens/>
              <w:snapToGrid w:val="0"/>
              <w:spacing w:after="0" w:line="20" w:lineRule="atLeast"/>
              <w:jc w:val="center"/>
              <w:rPr>
                <w:rFonts w:ascii="Times New Roman" w:hAnsi="Times New Roman" w:cs="Arial"/>
                <w:color w:val="323232"/>
                <w:kern w:val="2"/>
                <w:sz w:val="21"/>
                <w:szCs w:val="21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2D4C" w:rsidRPr="00005A86" w:rsidRDefault="00882D4C" w:rsidP="00921B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kern w:val="2"/>
                <w:sz w:val="21"/>
                <w:szCs w:val="21"/>
                <w:lang w:eastAsia="ru-RU"/>
              </w:rPr>
            </w:pPr>
          </w:p>
        </w:tc>
      </w:tr>
    </w:tbl>
    <w:p w:rsidR="00921BFC" w:rsidRPr="00921BFC" w:rsidRDefault="00921BFC" w:rsidP="00921BFC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spacing w:after="280" w:line="240" w:lineRule="auto"/>
        <w:jc w:val="center"/>
        <w:outlineLvl w:val="0"/>
        <w:rPr>
          <w:rFonts w:ascii="Times New Roman" w:hAnsi="Times New Roman"/>
          <w:bCs/>
          <w:color w:val="323232"/>
          <w:kern w:val="2"/>
          <w:sz w:val="28"/>
          <w:szCs w:val="28"/>
          <w:lang w:eastAsia="ar-SA"/>
        </w:rPr>
      </w:pPr>
      <w:bookmarkStart w:id="0" w:name="_GoBack"/>
      <w:r w:rsidRPr="00921BFC">
        <w:rPr>
          <w:rFonts w:ascii="Times New Roman" w:hAnsi="Times New Roman"/>
          <w:bCs/>
          <w:color w:val="323232"/>
          <w:kern w:val="2"/>
          <w:sz w:val="28"/>
          <w:szCs w:val="28"/>
          <w:lang w:eastAsia="ar-SA"/>
        </w:rPr>
        <w:t xml:space="preserve">Сведения о доходах, об имуществе и обязательствах имущественного характера </w:t>
      </w:r>
      <w:r w:rsidRPr="00921BFC">
        <w:rPr>
          <w:rFonts w:ascii="Times New Roman" w:hAnsi="Times New Roman"/>
          <w:spacing w:val="-2"/>
          <w:sz w:val="28"/>
          <w:szCs w:val="28"/>
        </w:rPr>
        <w:t xml:space="preserve">руководителей муниципальных образовательных учреждений </w:t>
      </w:r>
      <w:r w:rsidRPr="00921BFC">
        <w:rPr>
          <w:rFonts w:ascii="Times New Roman" w:hAnsi="Times New Roman"/>
          <w:bCs/>
          <w:color w:val="323232"/>
          <w:kern w:val="2"/>
          <w:sz w:val="28"/>
          <w:szCs w:val="28"/>
          <w:lang w:eastAsia="ar-SA"/>
        </w:rPr>
        <w:t>и членов их семей за пери</w:t>
      </w:r>
      <w:r>
        <w:rPr>
          <w:rFonts w:ascii="Times New Roman" w:hAnsi="Times New Roman"/>
          <w:bCs/>
          <w:color w:val="323232"/>
          <w:kern w:val="2"/>
          <w:sz w:val="28"/>
          <w:szCs w:val="28"/>
          <w:lang w:eastAsia="ar-SA"/>
        </w:rPr>
        <w:t>од с 1 января по 31 декабря 2013</w:t>
      </w:r>
      <w:r w:rsidRPr="00921BFC">
        <w:rPr>
          <w:rFonts w:ascii="Times New Roman" w:hAnsi="Times New Roman"/>
          <w:bCs/>
          <w:color w:val="323232"/>
          <w:kern w:val="2"/>
          <w:sz w:val="28"/>
          <w:szCs w:val="28"/>
          <w:lang w:eastAsia="ar-SA"/>
        </w:rPr>
        <w:t xml:space="preserve"> года</w:t>
      </w:r>
    </w:p>
    <w:bookmarkEnd w:id="0"/>
    <w:p w:rsidR="00D13679" w:rsidRDefault="00D13679"/>
    <w:sectPr w:rsidR="00D13679" w:rsidSect="00882D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82D4C"/>
    <w:rsid w:val="00303FA3"/>
    <w:rsid w:val="005D1EE0"/>
    <w:rsid w:val="005D3BCA"/>
    <w:rsid w:val="00792FC4"/>
    <w:rsid w:val="00882D4C"/>
    <w:rsid w:val="00921BFC"/>
    <w:rsid w:val="00B32C7E"/>
    <w:rsid w:val="00D0514A"/>
    <w:rsid w:val="00D13679"/>
    <w:rsid w:val="00F3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Сергей Куликов</cp:lastModifiedBy>
  <cp:revision>5</cp:revision>
  <dcterms:created xsi:type="dcterms:W3CDTF">2014-04-23T04:55:00Z</dcterms:created>
  <dcterms:modified xsi:type="dcterms:W3CDTF">2014-04-30T16:38:00Z</dcterms:modified>
</cp:coreProperties>
</file>