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17" w:rsidRPr="007C33DD" w:rsidRDefault="00ED1417" w:rsidP="00ED1417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>Сведения</w:t>
      </w:r>
    </w:p>
    <w:p w:rsidR="00ED1417" w:rsidRPr="007C33DD" w:rsidRDefault="00ED1417" w:rsidP="00ED1417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</w:t>
      </w:r>
      <w:r>
        <w:rPr>
          <w:rFonts w:ascii="Times New Roman" w:hAnsi="Times New Roman" w:cs="Times New Roman"/>
          <w:sz w:val="24"/>
          <w:szCs w:val="24"/>
        </w:rPr>
        <w:t>ющего муниципальную должность (</w:t>
      </w:r>
      <w:r w:rsidRPr="007C33DD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службы) специалиста 1 категории муниципального образования </w:t>
      </w:r>
      <w:proofErr w:type="spellStart"/>
      <w:r w:rsidRPr="007C33D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акланов</w:t>
      </w:r>
      <w:r w:rsidRPr="007C33DD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сельсовет  </w:t>
      </w:r>
      <w:proofErr w:type="spellStart"/>
      <w:r w:rsidRPr="007C33DD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 членов его семьи за период</w:t>
      </w:r>
    </w:p>
    <w:p w:rsidR="00ED1417" w:rsidRPr="00715737" w:rsidRDefault="00ED1417" w:rsidP="00ED1417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года.</w:t>
      </w:r>
    </w:p>
    <w:tbl>
      <w:tblPr>
        <w:tblStyle w:val="a3"/>
        <w:tblW w:w="0" w:type="auto"/>
        <w:tblLook w:val="01E0"/>
      </w:tblPr>
      <w:tblGrid>
        <w:gridCol w:w="2366"/>
        <w:gridCol w:w="1493"/>
        <w:gridCol w:w="1596"/>
        <w:gridCol w:w="1502"/>
        <w:gridCol w:w="1576"/>
        <w:gridCol w:w="1579"/>
        <w:gridCol w:w="1596"/>
        <w:gridCol w:w="1502"/>
        <w:gridCol w:w="1576"/>
      </w:tblGrid>
      <w:tr w:rsidR="00ED1417" w:rsidTr="00F20B79">
        <w:trPr>
          <w:trHeight w:val="520"/>
        </w:trPr>
        <w:tc>
          <w:tcPr>
            <w:tcW w:w="1579" w:type="dxa"/>
            <w:vMerge w:val="restart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580" w:type="dxa"/>
            <w:vMerge w:val="restart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сумма дохода за 2011год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20" w:type="dxa"/>
            <w:gridSpan w:val="4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принадлежащих на праве собственности</w:t>
            </w:r>
          </w:p>
        </w:tc>
        <w:tc>
          <w:tcPr>
            <w:tcW w:w="4740" w:type="dxa"/>
            <w:gridSpan w:val="3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D1417" w:rsidTr="00F20B79">
        <w:trPr>
          <w:trHeight w:val="480"/>
        </w:trPr>
        <w:tc>
          <w:tcPr>
            <w:tcW w:w="1579" w:type="dxa"/>
            <w:vMerge/>
          </w:tcPr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  <w:vMerge/>
          </w:tcPr>
          <w:p w:rsidR="00ED1417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</w:tcPr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80" w:type="dxa"/>
          </w:tcPr>
          <w:p w:rsidR="00ED1417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80" w:type="dxa"/>
          </w:tcPr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80" w:type="dxa"/>
          </w:tcPr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580" w:type="dxa"/>
          </w:tcPr>
          <w:p w:rsidR="00ED1417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ED1417" w:rsidRPr="005A392A" w:rsidRDefault="00ED1417" w:rsidP="00F20B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ED1417" w:rsidTr="00F20B79">
        <w:tc>
          <w:tcPr>
            <w:tcW w:w="1579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 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176626-49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3230,0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  <w:p w:rsidR="00ED1417" w:rsidRPr="00D15C3D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D15C3D" w:rsidRDefault="00ED1417" w:rsidP="00F20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ED1417" w:rsidRDefault="00ED1417" w:rsidP="00F2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D15C3D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D15C3D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417" w:rsidRPr="007C33DD" w:rsidTr="00F20B79">
        <w:tc>
          <w:tcPr>
            <w:tcW w:w="1579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га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25 га</w:t>
              </w:r>
            </w:smartTag>
          </w:p>
        </w:tc>
        <w:tc>
          <w:tcPr>
            <w:tcW w:w="1580" w:type="dxa"/>
          </w:tcPr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«ВАЗ 2109»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- 80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3230,0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ED1417" w:rsidRPr="007C33DD" w:rsidRDefault="00ED1417" w:rsidP="00F20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1417" w:rsidRPr="007C33DD" w:rsidTr="00F20B79">
        <w:tc>
          <w:tcPr>
            <w:tcW w:w="1579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3230,0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  <w:p w:rsidR="00ED1417" w:rsidRPr="005A392A" w:rsidRDefault="00ED1417" w:rsidP="00F20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ED1417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ED1417" w:rsidRPr="007C33DD" w:rsidRDefault="00ED1417" w:rsidP="00F20B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43A1A" w:rsidRDefault="00143A1A"/>
    <w:sectPr w:rsidR="00143A1A" w:rsidSect="00ED14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417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1417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17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1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2</cp:revision>
  <dcterms:created xsi:type="dcterms:W3CDTF">2012-05-03T04:21:00Z</dcterms:created>
  <dcterms:modified xsi:type="dcterms:W3CDTF">2012-05-03T04:21:00Z</dcterms:modified>
</cp:coreProperties>
</file>