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9C4" w:rsidRPr="008B79C4" w:rsidRDefault="008B79C4" w:rsidP="008B79C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B79C4">
        <w:rPr>
          <w:rFonts w:ascii="Arial" w:hAnsi="Arial" w:cs="Arial"/>
          <w:b/>
          <w:sz w:val="24"/>
          <w:szCs w:val="24"/>
        </w:rPr>
        <w:t>Сведения</w:t>
      </w:r>
    </w:p>
    <w:p w:rsidR="008B79C4" w:rsidRPr="008B79C4" w:rsidRDefault="008B79C4" w:rsidP="008B79C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B79C4">
        <w:rPr>
          <w:rFonts w:ascii="Arial" w:hAnsi="Arial" w:cs="Arial"/>
          <w:b/>
          <w:sz w:val="24"/>
          <w:szCs w:val="24"/>
        </w:rPr>
        <w:t xml:space="preserve">о доходах, имуществе и обязательствах имущественного характера муниципальных служащих администрации Масловского сельского поселения Орловского района </w:t>
      </w:r>
    </w:p>
    <w:p w:rsidR="008B79C4" w:rsidRPr="008B79C4" w:rsidRDefault="008B79C4" w:rsidP="008B79C4">
      <w:pPr>
        <w:spacing w:after="0"/>
        <w:rPr>
          <w:rFonts w:ascii="Arial" w:hAnsi="Arial" w:cs="Arial"/>
          <w:b/>
          <w:sz w:val="24"/>
          <w:szCs w:val="24"/>
        </w:rPr>
      </w:pPr>
      <w:r w:rsidRPr="008B79C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и членов его  семьи за период с 1 января по 31 декабря 2012 года</w:t>
      </w:r>
    </w:p>
    <w:p w:rsidR="008B79C4" w:rsidRPr="008B79C4" w:rsidRDefault="008B79C4" w:rsidP="008B79C4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W w:w="15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1302"/>
        <w:gridCol w:w="1598"/>
        <w:gridCol w:w="1465"/>
        <w:gridCol w:w="993"/>
        <w:gridCol w:w="1559"/>
        <w:gridCol w:w="1559"/>
        <w:gridCol w:w="1559"/>
        <w:gridCol w:w="1701"/>
        <w:gridCol w:w="1460"/>
      </w:tblGrid>
      <w:tr w:rsidR="008B79C4" w:rsidRPr="008B79C4" w:rsidTr="005A71E3">
        <w:trPr>
          <w:trHeight w:val="135"/>
        </w:trPr>
        <w:tc>
          <w:tcPr>
            <w:tcW w:w="2160" w:type="dxa"/>
            <w:vMerge w:val="restart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2" w:type="dxa"/>
            <w:vMerge w:val="restart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Деклариро-</w:t>
            </w:r>
          </w:p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 xml:space="preserve">ванный </w:t>
            </w:r>
          </w:p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годовой доход,</w:t>
            </w:r>
          </w:p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(руб.)</w:t>
            </w:r>
          </w:p>
        </w:tc>
        <w:tc>
          <w:tcPr>
            <w:tcW w:w="7174" w:type="dxa"/>
            <w:gridSpan w:val="5"/>
          </w:tcPr>
          <w:p w:rsidR="008B79C4" w:rsidRPr="008B79C4" w:rsidRDefault="008B79C4" w:rsidP="008B79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8B79C4" w:rsidRPr="008B79C4" w:rsidRDefault="008B79C4" w:rsidP="008B79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gridSpan w:val="3"/>
            <w:shd w:val="clear" w:color="auto" w:fill="auto"/>
          </w:tcPr>
          <w:p w:rsidR="008B79C4" w:rsidRPr="008B79C4" w:rsidRDefault="008B79C4" w:rsidP="008B79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8B79C4" w:rsidRPr="008B79C4" w:rsidTr="005A71E3">
        <w:trPr>
          <w:trHeight w:val="135"/>
        </w:trPr>
        <w:tc>
          <w:tcPr>
            <w:tcW w:w="2160" w:type="dxa"/>
            <w:vMerge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2" w:type="dxa"/>
            <w:vMerge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8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65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  <w:lang w:val="en-US"/>
              </w:rPr>
              <w:t>Вид собственности</w:t>
            </w:r>
          </w:p>
        </w:tc>
        <w:tc>
          <w:tcPr>
            <w:tcW w:w="993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Площадь</w:t>
            </w:r>
          </w:p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(кв.м)</w:t>
            </w:r>
          </w:p>
        </w:tc>
        <w:tc>
          <w:tcPr>
            <w:tcW w:w="1559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Транспортные средства</w:t>
            </w:r>
          </w:p>
        </w:tc>
        <w:tc>
          <w:tcPr>
            <w:tcW w:w="1559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 xml:space="preserve">Вид объектов </w:t>
            </w:r>
          </w:p>
        </w:tc>
        <w:tc>
          <w:tcPr>
            <w:tcW w:w="1701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Площадь (кв.м)</w:t>
            </w:r>
          </w:p>
        </w:tc>
        <w:tc>
          <w:tcPr>
            <w:tcW w:w="1460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Страна расположения</w:t>
            </w:r>
          </w:p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8B79C4" w:rsidRPr="008B79C4" w:rsidTr="005A71E3">
        <w:tblPrEx>
          <w:tblLook w:val="0000"/>
        </w:tblPrEx>
        <w:trPr>
          <w:trHeight w:val="452"/>
        </w:trPr>
        <w:tc>
          <w:tcPr>
            <w:tcW w:w="15356" w:type="dxa"/>
            <w:gridSpan w:val="10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Глава сельского поселения</w:t>
            </w:r>
          </w:p>
        </w:tc>
      </w:tr>
      <w:tr w:rsidR="008B79C4" w:rsidRPr="008B79C4" w:rsidTr="005A71E3">
        <w:trPr>
          <w:trHeight w:val="104"/>
        </w:trPr>
        <w:tc>
          <w:tcPr>
            <w:tcW w:w="2160" w:type="dxa"/>
          </w:tcPr>
          <w:p w:rsidR="008B79C4" w:rsidRPr="008B79C4" w:rsidRDefault="008B79C4" w:rsidP="008B79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Борисенков Александр Николаевич</w:t>
            </w:r>
          </w:p>
        </w:tc>
        <w:tc>
          <w:tcPr>
            <w:tcW w:w="1302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369784</w:t>
            </w:r>
          </w:p>
          <w:p w:rsidR="008B79C4" w:rsidRPr="008B79C4" w:rsidRDefault="008B79C4" w:rsidP="008B79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8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квартира</w:t>
            </w:r>
          </w:p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земельный участок</w:t>
            </w:r>
          </w:p>
        </w:tc>
        <w:tc>
          <w:tcPr>
            <w:tcW w:w="1465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инд.</w:t>
            </w:r>
          </w:p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инд.</w:t>
            </w:r>
          </w:p>
        </w:tc>
        <w:tc>
          <w:tcPr>
            <w:tcW w:w="993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47.7</w:t>
            </w:r>
          </w:p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1500</w:t>
            </w:r>
          </w:p>
        </w:tc>
        <w:tc>
          <w:tcPr>
            <w:tcW w:w="1559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Россия</w:t>
            </w:r>
          </w:p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79C4" w:rsidRPr="008B79C4" w:rsidTr="005A71E3">
        <w:tblPrEx>
          <w:tblLook w:val="0000"/>
        </w:tblPrEx>
        <w:trPr>
          <w:trHeight w:val="368"/>
        </w:trPr>
        <w:tc>
          <w:tcPr>
            <w:tcW w:w="15356" w:type="dxa"/>
            <w:gridSpan w:val="10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главный специалист администрация</w:t>
            </w:r>
          </w:p>
        </w:tc>
      </w:tr>
      <w:tr w:rsidR="008B79C4" w:rsidRPr="008B79C4" w:rsidTr="005A71E3">
        <w:trPr>
          <w:trHeight w:val="104"/>
        </w:trPr>
        <w:tc>
          <w:tcPr>
            <w:tcW w:w="2160" w:type="dxa"/>
          </w:tcPr>
          <w:p w:rsidR="008B79C4" w:rsidRPr="008B79C4" w:rsidRDefault="008B79C4" w:rsidP="008B79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Полубабина Людмила Викторовна</w:t>
            </w:r>
          </w:p>
        </w:tc>
        <w:tc>
          <w:tcPr>
            <w:tcW w:w="1302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257003</w:t>
            </w:r>
          </w:p>
        </w:tc>
        <w:tc>
          <w:tcPr>
            <w:tcW w:w="1598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квартира</w:t>
            </w:r>
          </w:p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квартира</w:t>
            </w:r>
          </w:p>
        </w:tc>
        <w:tc>
          <w:tcPr>
            <w:tcW w:w="1465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инд.</w:t>
            </w:r>
          </w:p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 xml:space="preserve">общая долевая ½ </w:t>
            </w:r>
          </w:p>
        </w:tc>
        <w:tc>
          <w:tcPr>
            <w:tcW w:w="993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37.9</w:t>
            </w:r>
          </w:p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33.75</w:t>
            </w:r>
          </w:p>
        </w:tc>
        <w:tc>
          <w:tcPr>
            <w:tcW w:w="1559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Россия</w:t>
            </w:r>
          </w:p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79C4" w:rsidRPr="008B79C4" w:rsidTr="005A71E3">
        <w:trPr>
          <w:trHeight w:val="104"/>
        </w:trPr>
        <w:tc>
          <w:tcPr>
            <w:tcW w:w="2160" w:type="dxa"/>
          </w:tcPr>
          <w:p w:rsidR="008B79C4" w:rsidRPr="008B79C4" w:rsidRDefault="008B79C4" w:rsidP="008B79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супруг</w:t>
            </w:r>
          </w:p>
        </w:tc>
        <w:tc>
          <w:tcPr>
            <w:tcW w:w="1302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40068</w:t>
            </w:r>
          </w:p>
        </w:tc>
        <w:tc>
          <w:tcPr>
            <w:tcW w:w="1598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квартира</w:t>
            </w:r>
          </w:p>
        </w:tc>
        <w:tc>
          <w:tcPr>
            <w:tcW w:w="1465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инд.</w:t>
            </w:r>
          </w:p>
        </w:tc>
        <w:tc>
          <w:tcPr>
            <w:tcW w:w="993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48.4</w:t>
            </w:r>
          </w:p>
        </w:tc>
        <w:tc>
          <w:tcPr>
            <w:tcW w:w="1559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ВАЗ 21093</w:t>
            </w:r>
          </w:p>
        </w:tc>
        <w:tc>
          <w:tcPr>
            <w:tcW w:w="1559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79C4" w:rsidRPr="008B79C4" w:rsidTr="005A71E3">
        <w:trPr>
          <w:trHeight w:val="104"/>
        </w:trPr>
        <w:tc>
          <w:tcPr>
            <w:tcW w:w="2160" w:type="dxa"/>
          </w:tcPr>
          <w:p w:rsidR="008B79C4" w:rsidRPr="008B79C4" w:rsidRDefault="008B79C4" w:rsidP="008B79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сын</w:t>
            </w:r>
          </w:p>
        </w:tc>
        <w:tc>
          <w:tcPr>
            <w:tcW w:w="1302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2709-36</w:t>
            </w:r>
          </w:p>
        </w:tc>
        <w:tc>
          <w:tcPr>
            <w:tcW w:w="1598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465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79C4" w:rsidRPr="008B79C4" w:rsidTr="005A71E3">
        <w:trPr>
          <w:trHeight w:val="104"/>
        </w:trPr>
        <w:tc>
          <w:tcPr>
            <w:tcW w:w="2160" w:type="dxa"/>
          </w:tcPr>
          <w:p w:rsidR="008B79C4" w:rsidRPr="008B79C4" w:rsidRDefault="008B79C4" w:rsidP="008B79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сын</w:t>
            </w:r>
          </w:p>
        </w:tc>
        <w:tc>
          <w:tcPr>
            <w:tcW w:w="1302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2709-36</w:t>
            </w:r>
          </w:p>
        </w:tc>
        <w:tc>
          <w:tcPr>
            <w:tcW w:w="1598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465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79C4" w:rsidRPr="008B79C4" w:rsidTr="005A71E3">
        <w:tblPrEx>
          <w:tblLook w:val="0000"/>
        </w:tblPrEx>
        <w:trPr>
          <w:trHeight w:val="469"/>
        </w:trPr>
        <w:tc>
          <w:tcPr>
            <w:tcW w:w="15356" w:type="dxa"/>
            <w:gridSpan w:val="10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ведущий специалист администрации</w:t>
            </w:r>
          </w:p>
        </w:tc>
      </w:tr>
      <w:tr w:rsidR="008B79C4" w:rsidRPr="008B79C4" w:rsidTr="005A71E3">
        <w:trPr>
          <w:trHeight w:val="104"/>
        </w:trPr>
        <w:tc>
          <w:tcPr>
            <w:tcW w:w="2160" w:type="dxa"/>
          </w:tcPr>
          <w:p w:rsidR="008B79C4" w:rsidRPr="008B79C4" w:rsidRDefault="008B79C4" w:rsidP="008B79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Степкина Нина Александровна</w:t>
            </w:r>
          </w:p>
        </w:tc>
        <w:tc>
          <w:tcPr>
            <w:tcW w:w="1302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177571</w:t>
            </w:r>
          </w:p>
        </w:tc>
        <w:tc>
          <w:tcPr>
            <w:tcW w:w="1598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465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79C4" w:rsidRPr="008B79C4" w:rsidTr="005A71E3">
        <w:trPr>
          <w:trHeight w:val="104"/>
        </w:trPr>
        <w:tc>
          <w:tcPr>
            <w:tcW w:w="2160" w:type="dxa"/>
          </w:tcPr>
          <w:p w:rsidR="008B79C4" w:rsidRPr="008B79C4" w:rsidRDefault="008B79C4" w:rsidP="008B79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супруг</w:t>
            </w:r>
          </w:p>
        </w:tc>
        <w:tc>
          <w:tcPr>
            <w:tcW w:w="1302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57420</w:t>
            </w:r>
          </w:p>
        </w:tc>
        <w:tc>
          <w:tcPr>
            <w:tcW w:w="1598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465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79C4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uto"/>
          </w:tcPr>
          <w:p w:rsidR="008B79C4" w:rsidRPr="008B79C4" w:rsidRDefault="008B79C4" w:rsidP="008B79C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B79C4" w:rsidRPr="008B79C4" w:rsidRDefault="008B79C4" w:rsidP="008B79C4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78424E" w:rsidRPr="008B79C4" w:rsidRDefault="0078424E" w:rsidP="008B79C4">
      <w:pPr>
        <w:spacing w:after="0"/>
        <w:rPr>
          <w:rFonts w:ascii="Arial" w:hAnsi="Arial" w:cs="Arial"/>
          <w:sz w:val="24"/>
          <w:szCs w:val="24"/>
        </w:rPr>
      </w:pPr>
    </w:p>
    <w:sectPr w:rsidR="0078424E" w:rsidRPr="008B79C4" w:rsidSect="00E0343A">
      <w:pgSz w:w="16838" w:h="11906" w:orient="landscape"/>
      <w:pgMar w:top="568" w:right="678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22B" w:rsidRDefault="00A5622B" w:rsidP="00F527CD">
      <w:pPr>
        <w:spacing w:after="0" w:line="240" w:lineRule="auto"/>
      </w:pPr>
      <w:r>
        <w:separator/>
      </w:r>
    </w:p>
  </w:endnote>
  <w:endnote w:type="continuationSeparator" w:id="1">
    <w:p w:rsidR="00A5622B" w:rsidRDefault="00A5622B" w:rsidP="00F52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22B" w:rsidRDefault="00A5622B" w:rsidP="00F527CD">
      <w:pPr>
        <w:spacing w:after="0" w:line="240" w:lineRule="auto"/>
      </w:pPr>
      <w:r>
        <w:separator/>
      </w:r>
    </w:p>
  </w:footnote>
  <w:footnote w:type="continuationSeparator" w:id="1">
    <w:p w:rsidR="00A5622B" w:rsidRDefault="00A5622B" w:rsidP="00F52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34D69"/>
    <w:multiLevelType w:val="hybridMultilevel"/>
    <w:tmpl w:val="26248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27CD"/>
    <w:rsid w:val="000963C9"/>
    <w:rsid w:val="000A2796"/>
    <w:rsid w:val="000C024C"/>
    <w:rsid w:val="001056DF"/>
    <w:rsid w:val="00124BCB"/>
    <w:rsid w:val="001A4FBF"/>
    <w:rsid w:val="001A56DC"/>
    <w:rsid w:val="001E7CED"/>
    <w:rsid w:val="0020696B"/>
    <w:rsid w:val="00225CD9"/>
    <w:rsid w:val="002958D4"/>
    <w:rsid w:val="002F3FB7"/>
    <w:rsid w:val="003040A1"/>
    <w:rsid w:val="003A0339"/>
    <w:rsid w:val="003A1BF6"/>
    <w:rsid w:val="003B3DBB"/>
    <w:rsid w:val="003B6C85"/>
    <w:rsid w:val="003D61F2"/>
    <w:rsid w:val="003E58C0"/>
    <w:rsid w:val="00453757"/>
    <w:rsid w:val="004856F9"/>
    <w:rsid w:val="004A132C"/>
    <w:rsid w:val="004C5EDB"/>
    <w:rsid w:val="004E4D15"/>
    <w:rsid w:val="00540DDD"/>
    <w:rsid w:val="00563072"/>
    <w:rsid w:val="00582A04"/>
    <w:rsid w:val="00585BE0"/>
    <w:rsid w:val="00596873"/>
    <w:rsid w:val="005A4B1F"/>
    <w:rsid w:val="005B1C3B"/>
    <w:rsid w:val="005D5550"/>
    <w:rsid w:val="00624DCE"/>
    <w:rsid w:val="00690A60"/>
    <w:rsid w:val="0078424E"/>
    <w:rsid w:val="00786316"/>
    <w:rsid w:val="007A159D"/>
    <w:rsid w:val="007F5BF3"/>
    <w:rsid w:val="0080795B"/>
    <w:rsid w:val="00824F3E"/>
    <w:rsid w:val="00870ECD"/>
    <w:rsid w:val="0087629E"/>
    <w:rsid w:val="008A2BC4"/>
    <w:rsid w:val="008B79C4"/>
    <w:rsid w:val="008C41C1"/>
    <w:rsid w:val="00910C43"/>
    <w:rsid w:val="00915001"/>
    <w:rsid w:val="009A7565"/>
    <w:rsid w:val="00A5622B"/>
    <w:rsid w:val="00B25BB5"/>
    <w:rsid w:val="00B43ABE"/>
    <w:rsid w:val="00B65524"/>
    <w:rsid w:val="00B71DC7"/>
    <w:rsid w:val="00B721F5"/>
    <w:rsid w:val="00B829B4"/>
    <w:rsid w:val="00B85595"/>
    <w:rsid w:val="00BB19A2"/>
    <w:rsid w:val="00BE326B"/>
    <w:rsid w:val="00C101B4"/>
    <w:rsid w:val="00C11A33"/>
    <w:rsid w:val="00C50123"/>
    <w:rsid w:val="00D4631D"/>
    <w:rsid w:val="00D61FC7"/>
    <w:rsid w:val="00D66B15"/>
    <w:rsid w:val="00D72954"/>
    <w:rsid w:val="00D8421F"/>
    <w:rsid w:val="00D86BC1"/>
    <w:rsid w:val="00DD3114"/>
    <w:rsid w:val="00F13312"/>
    <w:rsid w:val="00F4325B"/>
    <w:rsid w:val="00F434C0"/>
    <w:rsid w:val="00F452CD"/>
    <w:rsid w:val="00F50840"/>
    <w:rsid w:val="00F527CD"/>
    <w:rsid w:val="00F67A6B"/>
    <w:rsid w:val="00FA4C7F"/>
    <w:rsid w:val="00FD0484"/>
    <w:rsid w:val="00FF5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7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27C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52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527CD"/>
  </w:style>
  <w:style w:type="paragraph" w:styleId="a6">
    <w:name w:val="footer"/>
    <w:basedOn w:val="a"/>
    <w:link w:val="a7"/>
    <w:uiPriority w:val="99"/>
    <w:semiHidden/>
    <w:unhideWhenUsed/>
    <w:rsid w:val="00F52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527CD"/>
  </w:style>
  <w:style w:type="table" w:styleId="a8">
    <w:name w:val="Table Grid"/>
    <w:basedOn w:val="a1"/>
    <w:uiPriority w:val="59"/>
    <w:rsid w:val="00F527C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43ABE"/>
    <w:pPr>
      <w:spacing w:line="288" w:lineRule="auto"/>
      <w:ind w:left="720"/>
      <w:contextualSpacing/>
    </w:pPr>
    <w:rPr>
      <w:i/>
      <w:iCs/>
      <w:sz w:val="20"/>
      <w:szCs w:val="20"/>
      <w:lang w:val="en-US" w:bidi="en-US"/>
    </w:rPr>
  </w:style>
  <w:style w:type="paragraph" w:customStyle="1" w:styleId="msonormalbullet2gifbullet1gif">
    <w:name w:val="msonormalbullet2gifbullet1.gif"/>
    <w:basedOn w:val="a"/>
    <w:rsid w:val="00B43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B43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B43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"/>
    <w:basedOn w:val="a0"/>
    <w:link w:val="51"/>
    <w:uiPriority w:val="99"/>
    <w:locked/>
    <w:rsid w:val="00225CD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225CD9"/>
    <w:pPr>
      <w:shd w:val="clear" w:color="auto" w:fill="FFFFFF"/>
      <w:spacing w:before="240" w:after="240" w:line="274" w:lineRule="exact"/>
      <w:ind w:hanging="360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2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2013-02-06T12:49:00Z</cp:lastPrinted>
  <dcterms:created xsi:type="dcterms:W3CDTF">2013-04-22T06:03:00Z</dcterms:created>
  <dcterms:modified xsi:type="dcterms:W3CDTF">2013-04-22T06:03:00Z</dcterms:modified>
</cp:coreProperties>
</file>