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СВЕДЕНИЯ </w:t>
      </w:r>
    </w:p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О доходах, об имуществе и обязательствах имущественного характера, представленные муниципальными служащими </w:t>
      </w:r>
      <w:r w:rsidR="00285C49">
        <w:rPr>
          <w:rFonts w:asciiTheme="majorHAnsi" w:hAnsiTheme="majorHAnsi"/>
          <w:sz w:val="28"/>
          <w:szCs w:val="28"/>
        </w:rPr>
        <w:t xml:space="preserve">заместителями главы </w:t>
      </w:r>
      <w:r>
        <w:rPr>
          <w:rFonts w:asciiTheme="majorHAnsi" w:hAnsiTheme="majorHAnsi"/>
          <w:sz w:val="28"/>
          <w:szCs w:val="28"/>
        </w:rPr>
        <w:t xml:space="preserve"> администрации Гайнского муниципального</w:t>
      </w:r>
      <w:r w:rsidR="00A56073">
        <w:rPr>
          <w:rFonts w:asciiTheme="majorHAnsi" w:hAnsiTheme="majorHAnsi"/>
          <w:sz w:val="28"/>
          <w:szCs w:val="28"/>
        </w:rPr>
        <w:t xml:space="preserve"> района Пермского края, за 2013 </w:t>
      </w:r>
      <w:r>
        <w:rPr>
          <w:rFonts w:asciiTheme="majorHAnsi" w:hAnsiTheme="majorHAnsi"/>
          <w:sz w:val="28"/>
          <w:szCs w:val="28"/>
        </w:rPr>
        <w:t>год</w:t>
      </w:r>
    </w:p>
    <w:tbl>
      <w:tblPr>
        <w:tblW w:w="1503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845"/>
        <w:gridCol w:w="1702"/>
        <w:gridCol w:w="1276"/>
        <w:gridCol w:w="1134"/>
        <w:gridCol w:w="992"/>
        <w:gridCol w:w="1697"/>
        <w:gridCol w:w="1134"/>
        <w:gridCol w:w="993"/>
        <w:gridCol w:w="996"/>
        <w:gridCol w:w="1134"/>
      </w:tblGrid>
      <w:tr w:rsidR="001F3A9A" w:rsidTr="001F3A9A">
        <w:trPr>
          <w:cantSplit/>
          <w:trHeight w:val="72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служащего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 w:rsidP="00E12EC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доход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</w:t>
            </w:r>
            <w:r w:rsidR="00E12E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(руб.)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собственности       </w:t>
            </w:r>
          </w:p>
        </w:tc>
        <w:tc>
          <w:tcPr>
            <w:tcW w:w="3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пользовании      </w:t>
            </w:r>
          </w:p>
        </w:tc>
        <w:tc>
          <w:tcPr>
            <w:tcW w:w="2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1F3A9A" w:rsidTr="001F3A9A">
        <w:trPr>
          <w:cantSplit/>
          <w:trHeight w:val="60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мости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</w:p>
        </w:tc>
      </w:tr>
      <w:tr w:rsidR="001F3A9A" w:rsidTr="001F3A9A">
        <w:trPr>
          <w:cantSplit/>
          <w:trHeight w:val="77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285C4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Леонтьева Людмила Степановна</w:t>
            </w:r>
            <w:r w:rsidR="001F3A9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F3A9A" w:rsidRDefault="00285C4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района по социальной политике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E12EC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1002520,3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285C4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285C49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285C4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Легковые автомобили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285C4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ВАЗ-211340,</w:t>
            </w:r>
          </w:p>
          <w:p w:rsidR="00285C49" w:rsidRDefault="00285C4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5C49" w:rsidRDefault="00285C4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Ниссан</w:t>
            </w:r>
            <w:r w:rsidR="00E12EC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="00E12EC2">
              <w:rPr>
                <w:rFonts w:ascii="Times New Roman" w:hAnsi="Times New Roman" w:cs="Times New Roman"/>
                <w:sz w:val="28"/>
                <w:szCs w:val="28"/>
              </w:rPr>
              <w:t>Альмера</w:t>
            </w:r>
            <w:proofErr w:type="spellEnd"/>
          </w:p>
        </w:tc>
      </w:tr>
      <w:tr w:rsidR="001F3A9A" w:rsidTr="001F3A9A">
        <w:trPr>
          <w:cantSplit/>
          <w:trHeight w:val="48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285C4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285C4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285C4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1F3A9A">
        <w:trPr>
          <w:cantSplit/>
          <w:trHeight w:val="934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6B8A" w:rsidRDefault="00046B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6B8A" w:rsidRDefault="00046B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3A9A" w:rsidRDefault="001F3A9A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503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845"/>
        <w:gridCol w:w="1702"/>
        <w:gridCol w:w="1276"/>
        <w:gridCol w:w="1134"/>
        <w:gridCol w:w="988"/>
        <w:gridCol w:w="1701"/>
        <w:gridCol w:w="1134"/>
        <w:gridCol w:w="993"/>
        <w:gridCol w:w="996"/>
        <w:gridCol w:w="1134"/>
      </w:tblGrid>
      <w:tr w:rsidR="0089135D" w:rsidTr="00285C49">
        <w:trPr>
          <w:cantSplit/>
          <w:trHeight w:val="77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135D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Макаров Василий Кириллович</w:t>
            </w: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073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56073">
              <w:rPr>
                <w:rFonts w:ascii="Times New Roman" w:hAnsi="Times New Roman" w:cs="Times New Roman"/>
                <w:sz w:val="28"/>
                <w:szCs w:val="28"/>
              </w:rPr>
              <w:t>упруга</w:t>
            </w: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254F3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ний ребенок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135D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="00285C49">
              <w:rPr>
                <w:rFonts w:ascii="Times New Roman" w:hAnsi="Times New Roman" w:cs="Times New Roman"/>
                <w:sz w:val="28"/>
                <w:szCs w:val="28"/>
              </w:rPr>
              <w:t xml:space="preserve"> главы района по строительству, ЖКХ и пожарной безопасности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638629,95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(1/3 доли)</w:t>
            </w: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(1/2 доли)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61,8</w:t>
            </w: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56,6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Комната в общежитии</w:t>
            </w: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073" w:rsidRP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P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Mitsubishi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Carisma</w:t>
            </w:r>
            <w:proofErr w:type="spellEnd"/>
          </w:p>
        </w:tc>
      </w:tr>
      <w:tr w:rsidR="00046B8A" w:rsidTr="00285C49">
        <w:trPr>
          <w:cantSplit/>
          <w:trHeight w:val="48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6B8A" w:rsidRDefault="00046B8A" w:rsidP="000966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6B8A" w:rsidRDefault="00046B8A" w:rsidP="000966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425224,82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Комната в общежитии</w:t>
            </w: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2383</w:t>
            </w: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073" w:rsidRDefault="00A5607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5A" w:rsidRDefault="00CD6C5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2620" w:rsidRDefault="00A42620"/>
    <w:sectPr w:rsidR="00A42620" w:rsidSect="00993D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93DB0"/>
    <w:rsid w:val="00046B8A"/>
    <w:rsid w:val="001F3A9A"/>
    <w:rsid w:val="00254F36"/>
    <w:rsid w:val="00285C49"/>
    <w:rsid w:val="00505BBC"/>
    <w:rsid w:val="008122D6"/>
    <w:rsid w:val="0089135D"/>
    <w:rsid w:val="00993DB0"/>
    <w:rsid w:val="00A42620"/>
    <w:rsid w:val="00A56073"/>
    <w:rsid w:val="00B84BD1"/>
    <w:rsid w:val="00B877CD"/>
    <w:rsid w:val="00CD6C5A"/>
    <w:rsid w:val="00D76396"/>
    <w:rsid w:val="00D80C39"/>
    <w:rsid w:val="00E12EC2"/>
    <w:rsid w:val="00E85ABA"/>
    <w:rsid w:val="00F6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A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7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Гирева О.В</cp:lastModifiedBy>
  <cp:revision>13</cp:revision>
  <dcterms:created xsi:type="dcterms:W3CDTF">2013-05-12T08:34:00Z</dcterms:created>
  <dcterms:modified xsi:type="dcterms:W3CDTF">2014-05-19T12:30:00Z</dcterms:modified>
</cp:coreProperties>
</file>