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71C" w:rsidRDefault="00235F8C" w:rsidP="00235F8C">
      <w:pPr>
        <w:jc w:val="center"/>
        <w:rPr>
          <w:rFonts w:asciiTheme="majorHAnsi" w:hAnsiTheme="majorHAnsi"/>
          <w:sz w:val="28"/>
          <w:szCs w:val="28"/>
        </w:rPr>
      </w:pPr>
      <w:r w:rsidRPr="00235F8C">
        <w:rPr>
          <w:rFonts w:asciiTheme="majorHAnsi" w:hAnsiTheme="majorHAnsi"/>
          <w:sz w:val="28"/>
          <w:szCs w:val="28"/>
        </w:rPr>
        <w:t xml:space="preserve">СВЕДЕНИЯ </w:t>
      </w:r>
    </w:p>
    <w:p w:rsidR="00235F8C" w:rsidRDefault="00235F8C" w:rsidP="00235F8C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доходах, об имуществе и обязательствах имущественного характера, представленные муниципальными служащими администрации Гайнского муниципального района Пермского края, за 201</w:t>
      </w:r>
      <w:r w:rsidR="002C33D7">
        <w:rPr>
          <w:rFonts w:asciiTheme="majorHAnsi" w:hAnsiTheme="majorHAnsi"/>
          <w:sz w:val="28"/>
          <w:szCs w:val="28"/>
        </w:rPr>
        <w:t>3</w:t>
      </w:r>
      <w:r>
        <w:rPr>
          <w:rFonts w:asciiTheme="majorHAnsi" w:hAnsiTheme="majorHAnsi"/>
          <w:sz w:val="28"/>
          <w:szCs w:val="28"/>
        </w:rPr>
        <w:t xml:space="preserve"> год</w:t>
      </w: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1701"/>
        <w:gridCol w:w="1276"/>
        <w:gridCol w:w="1134"/>
        <w:gridCol w:w="992"/>
        <w:gridCol w:w="1134"/>
        <w:gridCol w:w="1134"/>
        <w:gridCol w:w="1418"/>
        <w:gridCol w:w="1134"/>
        <w:gridCol w:w="1134"/>
      </w:tblGrid>
      <w:tr w:rsidR="00235F8C" w:rsidRPr="003F5156" w:rsidTr="00235F8C">
        <w:trPr>
          <w:cantSplit/>
          <w:trHeight w:val="72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2C33D7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2C33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 w:rsidR="002C33D7"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 w:rsidR="002C33D7">
              <w:rPr>
                <w:rFonts w:ascii="Times New Roman" w:hAnsi="Times New Roman" w:cs="Times New Roman"/>
                <w:sz w:val="24"/>
                <w:szCs w:val="24"/>
              </w:rPr>
              <w:br/>
              <w:t>2013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 г.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235F8C" w:rsidRPr="003F5156" w:rsidTr="00235F8C">
        <w:trPr>
          <w:cantSplit/>
          <w:trHeight w:val="600"/>
        </w:trPr>
        <w:tc>
          <w:tcPr>
            <w:tcW w:w="25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B876FC" w:rsidRPr="003F5156" w:rsidTr="00AB189C">
        <w:trPr>
          <w:cantSplit/>
          <w:trHeight w:val="77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Исаев Владимир Васильевич</w:t>
            </w:r>
            <w:r w:rsidRPr="00470AA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района – глава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1510043,04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Приусадебный з</w:t>
            </w:r>
            <w:r w:rsidR="005A7076">
              <w:rPr>
                <w:rFonts w:ascii="Times New Roman" w:hAnsi="Times New Roman" w:cs="Times New Roman"/>
                <w:sz w:val="28"/>
                <w:szCs w:val="28"/>
              </w:rPr>
              <w:t>емельный участок</w:t>
            </w: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2C33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Приусадебный земельный участок</w:t>
            </w:r>
          </w:p>
          <w:p w:rsidR="002C33D7" w:rsidRDefault="002C33D7" w:rsidP="002C33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2C33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 (1/5 доли от указанной площади)</w:t>
            </w: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</w:t>
            </w: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Фольксваген </w:t>
            </w:r>
            <w:proofErr w:type="spellStart"/>
            <w:r w:rsidR="002C33D7">
              <w:rPr>
                <w:rFonts w:ascii="Times New Roman" w:hAnsi="Times New Roman" w:cs="Times New Roman"/>
                <w:sz w:val="28"/>
                <w:szCs w:val="28"/>
              </w:rPr>
              <w:t>тигуан</w:t>
            </w:r>
            <w:proofErr w:type="spellEnd"/>
            <w:r w:rsidR="002C33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УАЗ</w:t>
            </w:r>
          </w:p>
        </w:tc>
      </w:tr>
      <w:tr w:rsidR="00B876FC" w:rsidRPr="003F5156" w:rsidTr="00AB189C">
        <w:trPr>
          <w:cantSplit/>
          <w:trHeight w:val="48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6FC" w:rsidRPr="00B876FC" w:rsidRDefault="00B876FC" w:rsidP="00B876F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6FC" w:rsidRPr="003F5156" w:rsidTr="00AB189C">
        <w:trPr>
          <w:cantSplit/>
          <w:trHeight w:val="934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B876FC" w:rsidRDefault="00B876FC" w:rsidP="00B876F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50,8 (1/5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076" w:rsidRPr="003F5156" w:rsidTr="00BF6D28">
        <w:trPr>
          <w:cantSplit/>
          <w:trHeight w:val="236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076" w:rsidRPr="00B876FC" w:rsidRDefault="005A7076" w:rsidP="00B876F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201113,47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Pr="00470AAC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 (1/5 доли от указанной площади)</w:t>
            </w:r>
          </w:p>
          <w:p w:rsidR="005A7076" w:rsidRPr="00470AAC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Pr="00470AAC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дом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</w:t>
            </w: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55,6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076" w:rsidRPr="003F5156" w:rsidTr="00BF6D28">
        <w:trPr>
          <w:cantSplit/>
          <w:trHeight w:val="2460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A7076" w:rsidRPr="00B876FC" w:rsidRDefault="005A7076" w:rsidP="00B876F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Default="005A7076" w:rsidP="005A70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50,8 (1/5 доли от указанной площади)</w:t>
            </w:r>
          </w:p>
          <w:p w:rsidR="002C33D7" w:rsidRDefault="002C33D7" w:rsidP="005A70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5A70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5A70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5A70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5A70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5A70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Default="005A7076" w:rsidP="005A70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3D7" w:rsidRPr="003F5156" w:rsidTr="000B1D5F">
        <w:trPr>
          <w:cantSplit/>
          <w:trHeight w:val="2372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50,8 (1/5 доли от указанной площади)</w:t>
            </w:r>
          </w:p>
          <w:p w:rsidR="002C33D7" w:rsidRPr="00470AAC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33D7" w:rsidRDefault="002C33D7" w:rsidP="002C33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C33D7" w:rsidRDefault="002C33D7" w:rsidP="002C33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2C33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</w:t>
            </w: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55,6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3D7" w:rsidRPr="003F5156" w:rsidTr="000B1D5F">
        <w:trPr>
          <w:cantSplit/>
          <w:trHeight w:val="2760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5A70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C33D7" w:rsidRDefault="002C33D7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5A70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 (1/5 доли от указанной площади)</w:t>
            </w:r>
          </w:p>
          <w:p w:rsidR="002C33D7" w:rsidRDefault="002C33D7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3D7" w:rsidRPr="003F5156" w:rsidTr="00357F38">
        <w:trPr>
          <w:cantSplit/>
          <w:trHeight w:val="36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50,8 (1/5 доли от указанной площади)</w:t>
            </w:r>
          </w:p>
          <w:p w:rsidR="002C33D7" w:rsidRPr="00470AAC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</w:t>
            </w: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3D7" w:rsidRPr="003F5156" w:rsidTr="00357F38">
        <w:trPr>
          <w:cantSplit/>
          <w:trHeight w:val="360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C33D7" w:rsidRDefault="002C33D7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 (1/5 доли от указанной площади)</w:t>
            </w: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2C33D7" w:rsidRDefault="002C33D7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3D7" w:rsidRPr="003F5156" w:rsidTr="00D73737">
        <w:trPr>
          <w:cantSplit/>
          <w:trHeight w:val="36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C33D7" w:rsidRDefault="002C33D7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 (1/5 доли от указанной площади)</w:t>
            </w:r>
          </w:p>
          <w:p w:rsidR="002C33D7" w:rsidRDefault="002C33D7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</w:t>
            </w: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3D7" w:rsidRPr="003F5156" w:rsidTr="00D73737">
        <w:trPr>
          <w:cantSplit/>
          <w:trHeight w:val="360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3D7" w:rsidRPr="00470AAC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50,8 (1/5 доли от указанной площади)</w:t>
            </w:r>
          </w:p>
          <w:p w:rsidR="002C33D7" w:rsidRPr="00470AAC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F12A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3D7" w:rsidRPr="00470AAC" w:rsidRDefault="002C33D7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5F8C" w:rsidRPr="003F5156" w:rsidRDefault="00235F8C" w:rsidP="00235F8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35F8C" w:rsidRPr="00235F8C" w:rsidRDefault="00235F8C" w:rsidP="00235F8C">
      <w:pPr>
        <w:jc w:val="center"/>
        <w:rPr>
          <w:rFonts w:asciiTheme="majorHAnsi" w:hAnsiTheme="majorHAnsi"/>
          <w:sz w:val="28"/>
          <w:szCs w:val="28"/>
        </w:rPr>
      </w:pPr>
    </w:p>
    <w:p w:rsidR="00235F8C" w:rsidRDefault="00235F8C" w:rsidP="00235F8C">
      <w:pPr>
        <w:jc w:val="center"/>
      </w:pPr>
    </w:p>
    <w:sectPr w:rsidR="00235F8C" w:rsidSect="00235F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35F8C"/>
    <w:rsid w:val="000E071C"/>
    <w:rsid w:val="00185951"/>
    <w:rsid w:val="00235F8C"/>
    <w:rsid w:val="002C33D7"/>
    <w:rsid w:val="00471BA8"/>
    <w:rsid w:val="005A7076"/>
    <w:rsid w:val="00B8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5F8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Гирева О.В</cp:lastModifiedBy>
  <cp:revision>5</cp:revision>
  <dcterms:created xsi:type="dcterms:W3CDTF">2013-05-12T08:14:00Z</dcterms:created>
  <dcterms:modified xsi:type="dcterms:W3CDTF">2014-05-19T12:28:00Z</dcterms:modified>
</cp:coreProperties>
</file>